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4231" w:rsidRPr="00654231" w:rsidRDefault="00654231" w:rsidP="0065423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Harmonogram uvolňování podnikatelských činností, opatření ve školách a v sociálních službách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– 24.4.2020</w:t>
      </w:r>
      <w:bookmarkStart w:id="0" w:name="_GoBack"/>
      <w:bookmarkEnd w:id="0"/>
    </w:p>
    <w:p w:rsidR="00654231" w:rsidRPr="00654231" w:rsidRDefault="00654231" w:rsidP="00654231">
      <w:pPr>
        <w:spacing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Ministerstvo zdravotnictví společně s </w:t>
      </w:r>
      <w:proofErr w:type="spellStart"/>
      <w:r w:rsidRPr="00654231">
        <w:rPr>
          <w:rFonts w:ascii="Times New Roman" w:eastAsia="Times New Roman" w:hAnsi="Times New Roman" w:cs="Times New Roman"/>
          <w:sz w:val="24"/>
          <w:szCs w:val="24"/>
          <w:lang w:eastAsia="cs-CZ"/>
        </w:rPr>
        <w:t>Miniterstvem</w:t>
      </w:r>
      <w:proofErr w:type="spellEnd"/>
      <w:r w:rsidRPr="006542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průmyslu a obchodu a Ministerstvem školství, mládeže a </w:t>
      </w:r>
      <w:proofErr w:type="spellStart"/>
      <w:r w:rsidRPr="00654231">
        <w:rPr>
          <w:rFonts w:ascii="Times New Roman" w:eastAsia="Times New Roman" w:hAnsi="Times New Roman" w:cs="Times New Roman"/>
          <w:sz w:val="24"/>
          <w:szCs w:val="24"/>
          <w:lang w:eastAsia="cs-CZ"/>
        </w:rPr>
        <w:t>telovýchovy</w:t>
      </w:r>
      <w:proofErr w:type="spellEnd"/>
      <w:r w:rsidRPr="006542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připravilo pozvolný plán návratu do běžného života. Dle vývoje epidemiologické situace bude dále upravován. V přehledu naleznete, kdy a které obchody, služby či školní aktivity se postupně obnoví, pokud bude situace příznivá. </w:t>
      </w:r>
    </w:p>
    <w:p w:rsidR="00654231" w:rsidRPr="00654231" w:rsidRDefault="00654231" w:rsidP="00654231">
      <w:pPr>
        <w:spacing w:before="100" w:beforeAutospacing="1" w:after="100" w:afterAutospacing="1" w:line="36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Přehled harmonogramů</w:t>
      </w:r>
    </w:p>
    <w:p w:rsidR="00654231" w:rsidRPr="00654231" w:rsidRDefault="00654231" w:rsidP="00654231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anchor="podnikatelske_a_dalsi_cinnosti" w:history="1">
        <w:r w:rsidRPr="006542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Uvolnění podnikatelských a dalších činností</w:t>
        </w:r>
      </w:hyperlink>
    </w:p>
    <w:p w:rsidR="00654231" w:rsidRPr="00654231" w:rsidRDefault="00654231" w:rsidP="00654231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anchor="skoly" w:history="1">
        <w:r w:rsidRPr="006542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Rozvolnění ve školách a školských zařízeních</w:t>
        </w:r>
      </w:hyperlink>
    </w:p>
    <w:p w:rsidR="00654231" w:rsidRPr="00654231" w:rsidRDefault="00654231" w:rsidP="00654231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anchor="socialni_sluzby" w:history="1">
        <w:r w:rsidRPr="006542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Rozvolnění v oblasti sociálních služeb</w:t>
        </w:r>
      </w:hyperlink>
      <w:r w:rsidRPr="0065423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5423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654231" w:rsidRPr="00654231" w:rsidRDefault="00654231" w:rsidP="00654231">
      <w:pPr>
        <w:spacing w:before="100" w:beforeAutospacing="1" w:after="100" w:afterAutospacing="1" w:line="36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1" w:name="podnikatelske_a_dalsi_cinnosti"/>
      <w:bookmarkEnd w:id="1"/>
      <w:r w:rsidRPr="0065423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Uvolnění podnikatelských a dalších činností</w:t>
      </w:r>
    </w:p>
    <w:p w:rsidR="00654231" w:rsidRPr="00654231" w:rsidRDefault="00654231" w:rsidP="00654231">
      <w:pPr>
        <w:spacing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5902657" cy="4346926"/>
            <wp:effectExtent l="0" t="0" r="3175" b="0"/>
            <wp:docPr id="3" name="Obrázek 3" descr="Harmonogram uvolňování podnikatelských a dalších činností - ilustrační obrázek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rmonogram uvolňování podnikatelských a dalších činností - ilustrační obrázek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730" cy="438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231" w:rsidRPr="00654231" w:rsidRDefault="00654231" w:rsidP="00654231">
      <w:pPr>
        <w:spacing w:before="100" w:beforeAutospacing="1" w:after="100" w:afterAutospacing="1" w:line="36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pondělí 20. dubna</w:t>
      </w:r>
    </w:p>
    <w:p w:rsidR="00654231" w:rsidRPr="00654231" w:rsidRDefault="00654231" w:rsidP="00654231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Řemesla s provozovnou, </w:t>
      </w:r>
      <w:hyperlink r:id="rId10" w:history="1">
        <w:r w:rsidRPr="006542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rozpis konkrétních řemesel</w:t>
        </w:r>
      </w:hyperlink>
      <w:r w:rsidRPr="0065423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54231" w:rsidRPr="00654231" w:rsidRDefault="00654231" w:rsidP="00654231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Farmářské trhy a další venkovní trhy a tržiště.</w:t>
      </w:r>
    </w:p>
    <w:p w:rsidR="00654231" w:rsidRPr="00654231" w:rsidRDefault="00654231" w:rsidP="00654231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Autobazary a autosalóny.</w:t>
      </w:r>
    </w:p>
    <w:p w:rsidR="00654231" w:rsidRPr="00654231" w:rsidRDefault="00654231" w:rsidP="00654231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Venkovní tréninkové aktivity profesionálních sportovců </w:t>
      </w:r>
      <w:r w:rsidRPr="00654231">
        <w:rPr>
          <w:rFonts w:ascii="Times New Roman" w:eastAsia="Times New Roman" w:hAnsi="Times New Roman" w:cs="Times New Roman"/>
          <w:sz w:val="24"/>
          <w:szCs w:val="24"/>
          <w:lang w:eastAsia="cs-CZ"/>
        </w:rPr>
        <w:t>s vyloučením veřejnosti v menších skupinách za přesně definovaných podmínek (sportovci s profesionální smlouvou, vrcholoví sportovci MO – AČR, MV ČR a VSC MŠMT).</w:t>
      </w:r>
    </w:p>
    <w:p w:rsidR="00654231" w:rsidRPr="00654231" w:rsidRDefault="00654231" w:rsidP="00654231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Svatby do 10 lidí </w:t>
      </w:r>
      <w:r w:rsidRPr="006542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specifických hygienických podmínek. </w:t>
      </w:r>
      <w:hyperlink r:id="rId11" w:history="1">
        <w:r w:rsidRPr="006542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Doporučení pro obce k postupu pro konání </w:t>
        </w:r>
        <w:proofErr w:type="spellStart"/>
        <w:r w:rsidRPr="006542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sňatečných</w:t>
        </w:r>
        <w:proofErr w:type="spellEnd"/>
        <w:r w:rsidRPr="006542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obřadů</w:t>
        </w:r>
      </w:hyperlink>
      <w:r w:rsidRPr="0065423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54231" w:rsidRPr="00654231" w:rsidRDefault="00654231" w:rsidP="00654231">
      <w:pPr>
        <w:spacing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" w:history="1">
        <w:r w:rsidRPr="006542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Doporučení Ministerstva zdravotnictví k uvolnění opatření od 20. dubna 2020.</w:t>
        </w:r>
      </w:hyperlink>
    </w:p>
    <w:p w:rsidR="00654231" w:rsidRPr="00654231" w:rsidRDefault="00654231" w:rsidP="00654231">
      <w:pPr>
        <w:spacing w:before="100" w:beforeAutospacing="1" w:after="100" w:afterAutospacing="1" w:line="36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pátek 24. dubna</w:t>
      </w:r>
    </w:p>
    <w:p w:rsidR="00654231" w:rsidRPr="00654231" w:rsidRDefault="00654231" w:rsidP="00654231">
      <w:pPr>
        <w:numPr>
          <w:ilvl w:val="0"/>
          <w:numId w:val="3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Bohoslužby do 15 osob za přesně definovaných podmínek.</w:t>
      </w:r>
    </w:p>
    <w:p w:rsidR="00654231" w:rsidRPr="00654231" w:rsidRDefault="00654231" w:rsidP="00654231">
      <w:pPr>
        <w:numPr>
          <w:ilvl w:val="0"/>
          <w:numId w:val="3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Zasedání orgánu spolku nebo jiného spolkového setkání v počtu nejvýše 10 osob za stanovených podmínek.</w:t>
      </w:r>
    </w:p>
    <w:p w:rsidR="00654231" w:rsidRPr="00654231" w:rsidRDefault="00654231" w:rsidP="00654231">
      <w:pPr>
        <w:numPr>
          <w:ilvl w:val="0"/>
          <w:numId w:val="3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" w:history="1">
        <w:r w:rsidRPr="006542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Příslušné krizové opatření.</w:t>
        </w:r>
      </w:hyperlink>
    </w:p>
    <w:p w:rsidR="00654231" w:rsidRPr="00654231" w:rsidRDefault="00654231" w:rsidP="00654231">
      <w:pPr>
        <w:spacing w:before="100" w:beforeAutospacing="1" w:after="100" w:afterAutospacing="1" w:line="36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pondělí 27. dubna</w:t>
      </w:r>
    </w:p>
    <w:p w:rsidR="00654231" w:rsidRPr="00654231" w:rsidRDefault="00654231" w:rsidP="00654231">
      <w:pPr>
        <w:numPr>
          <w:ilvl w:val="0"/>
          <w:numId w:val="4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Provozovny do 2 500 m</w:t>
      </w: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cs-CZ"/>
        </w:rPr>
        <w:t xml:space="preserve">2 </w:t>
      </w:r>
      <w:r w:rsidRPr="00654231">
        <w:rPr>
          <w:rFonts w:ascii="Times New Roman" w:eastAsia="Times New Roman" w:hAnsi="Times New Roman" w:cs="Times New Roman"/>
          <w:sz w:val="24"/>
          <w:szCs w:val="24"/>
          <w:lang w:eastAsia="cs-CZ"/>
        </w:rPr>
        <w:t>včetně turistických informačních center, pokud nejsou v nákupních centrech nad 5 000 m2 (netýká se provozoven, které budou otevírány v dalších etapách).</w:t>
      </w:r>
    </w:p>
    <w:p w:rsidR="00654231" w:rsidRPr="00654231" w:rsidRDefault="00654231" w:rsidP="00654231">
      <w:pPr>
        <w:numPr>
          <w:ilvl w:val="0"/>
          <w:numId w:val="4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Autoškoly</w:t>
      </w:r>
    </w:p>
    <w:p w:rsidR="00654231" w:rsidRPr="00654231" w:rsidRDefault="00654231" w:rsidP="00654231">
      <w:pPr>
        <w:numPr>
          <w:ilvl w:val="0"/>
          <w:numId w:val="4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Posilovny a fitness centra bez využití zázemí</w:t>
      </w:r>
      <w:r w:rsidRPr="006542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(sprchy, šatny).</w:t>
      </w:r>
    </w:p>
    <w:p w:rsidR="00654231" w:rsidRPr="00654231" w:rsidRDefault="00654231" w:rsidP="00654231">
      <w:pPr>
        <w:numPr>
          <w:ilvl w:val="0"/>
          <w:numId w:val="4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Knihovny,</w:t>
      </w:r>
      <w:r w:rsidRPr="006542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4" w:history="1">
        <w:r w:rsidRPr="006542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doporučení Ministerstva kultury pro otevírající se knihovny</w:t>
        </w:r>
      </w:hyperlink>
      <w:r w:rsidRPr="0065423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54231" w:rsidRPr="00654231" w:rsidRDefault="00654231" w:rsidP="00654231">
      <w:pPr>
        <w:numPr>
          <w:ilvl w:val="0"/>
          <w:numId w:val="4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Zoologické, botanické a dendrologické zahrady </w:t>
      </w:r>
      <w:r w:rsidRPr="00654231">
        <w:rPr>
          <w:rFonts w:ascii="Times New Roman" w:eastAsia="Times New Roman" w:hAnsi="Times New Roman" w:cs="Times New Roman"/>
          <w:sz w:val="24"/>
          <w:szCs w:val="24"/>
          <w:lang w:eastAsia="cs-CZ"/>
        </w:rPr>
        <w:t>(venkovní prostory).</w:t>
      </w:r>
    </w:p>
    <w:p w:rsidR="00654231" w:rsidRPr="00654231" w:rsidRDefault="00654231" w:rsidP="00654231">
      <w:pPr>
        <w:numPr>
          <w:ilvl w:val="0"/>
          <w:numId w:val="4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5" w:history="1">
        <w:r w:rsidRPr="006542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Krizové </w:t>
        </w:r>
        <w:proofErr w:type="spellStart"/>
        <w:r w:rsidRPr="006542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opatřední</w:t>
        </w:r>
        <w:proofErr w:type="spellEnd"/>
        <w:r w:rsidRPr="006542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platné od 27. dubna</w:t>
        </w:r>
      </w:hyperlink>
      <w:r w:rsidRPr="0065423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54231" w:rsidRPr="00654231" w:rsidRDefault="00654231" w:rsidP="00654231">
      <w:pPr>
        <w:spacing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6" w:history="1">
        <w:r w:rsidRPr="006542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Doporučení Ministerstva zdravotnictví k uvolnění opatření od 27. dubna 2020.</w:t>
        </w:r>
      </w:hyperlink>
    </w:p>
    <w:p w:rsidR="00654231" w:rsidRPr="00654231" w:rsidRDefault="00654231" w:rsidP="00654231">
      <w:pPr>
        <w:spacing w:before="100" w:beforeAutospacing="1" w:after="100" w:afterAutospacing="1" w:line="36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pondělí 11. května</w:t>
      </w:r>
    </w:p>
    <w:p w:rsidR="00654231" w:rsidRPr="00654231" w:rsidRDefault="00654231" w:rsidP="00654231">
      <w:pPr>
        <w:numPr>
          <w:ilvl w:val="0"/>
          <w:numId w:val="5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Všechny provozovny v nákupních centrech</w:t>
      </w:r>
      <w:r w:rsidRPr="006542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 případě pozitivní epidemiologické situace a specifických hygienických podmínek).</w:t>
      </w:r>
    </w:p>
    <w:p w:rsidR="00654231" w:rsidRPr="00654231" w:rsidRDefault="00654231" w:rsidP="00654231">
      <w:pPr>
        <w:numPr>
          <w:ilvl w:val="0"/>
          <w:numId w:val="5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Provozovny nad 2 500 m</w:t>
      </w: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cs-CZ"/>
        </w:rPr>
        <w:t>2</w:t>
      </w: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které nejsou v nákupních centrech.</w:t>
      </w:r>
    </w:p>
    <w:p w:rsidR="00654231" w:rsidRPr="00654231" w:rsidRDefault="00654231" w:rsidP="00654231">
      <w:pPr>
        <w:numPr>
          <w:ilvl w:val="0"/>
          <w:numId w:val="5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Restaurace, hospody, bufety, kavárny, vinotéky, </w:t>
      </w:r>
      <w:proofErr w:type="spellStart"/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pivotéky</w:t>
      </w:r>
      <w:proofErr w:type="spellEnd"/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 prodejem přes výdejní okénko a v rámci venkovních </w:t>
      </w:r>
      <w:r w:rsidRPr="006542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(letních) </w:t>
      </w: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zahrádek.</w:t>
      </w:r>
    </w:p>
    <w:p w:rsidR="00654231" w:rsidRPr="00654231" w:rsidRDefault="00654231" w:rsidP="00654231">
      <w:pPr>
        <w:numPr>
          <w:ilvl w:val="0"/>
          <w:numId w:val="5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Holičství a kadeřnictví, pedikúry, manikúry, solária, kosmetické, masérské, regenerační nebo rekondiční služby.</w:t>
      </w:r>
    </w:p>
    <w:p w:rsidR="00654231" w:rsidRPr="00654231" w:rsidRDefault="00654231" w:rsidP="00654231">
      <w:pPr>
        <w:numPr>
          <w:ilvl w:val="0"/>
          <w:numId w:val="5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Muzea, galerie a výstavní síně.</w:t>
      </w:r>
    </w:p>
    <w:p w:rsidR="00654231" w:rsidRPr="00654231" w:rsidRDefault="00654231" w:rsidP="00654231">
      <w:pPr>
        <w:numPr>
          <w:ilvl w:val="0"/>
          <w:numId w:val="5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Zámky, hrady, skanzeny </w:t>
      </w:r>
      <w:r w:rsidRPr="00654231">
        <w:rPr>
          <w:rFonts w:ascii="Times New Roman" w:eastAsia="Times New Roman" w:hAnsi="Times New Roman" w:cs="Times New Roman"/>
          <w:sz w:val="24"/>
          <w:szCs w:val="24"/>
          <w:lang w:eastAsia="cs-CZ"/>
        </w:rPr>
        <w:t>(venkovní prostory).</w:t>
      </w:r>
    </w:p>
    <w:p w:rsidR="00654231" w:rsidRPr="00654231" w:rsidRDefault="00654231" w:rsidP="00654231">
      <w:pPr>
        <w:numPr>
          <w:ilvl w:val="0"/>
          <w:numId w:val="5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Venkovní tréninkové aktivity profesionálních sportovců</w:t>
      </w:r>
      <w:r w:rsidRPr="006542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vyloučením veřejnosti.</w:t>
      </w:r>
    </w:p>
    <w:p w:rsidR="00654231" w:rsidRPr="00654231" w:rsidRDefault="00654231" w:rsidP="00654231">
      <w:pPr>
        <w:spacing w:before="100" w:beforeAutospacing="1" w:after="100" w:afterAutospacing="1" w:line="36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pondělí 25. května</w:t>
      </w:r>
    </w:p>
    <w:p w:rsidR="00654231" w:rsidRPr="00654231" w:rsidRDefault="00654231" w:rsidP="00654231">
      <w:pPr>
        <w:numPr>
          <w:ilvl w:val="0"/>
          <w:numId w:val="6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Restaurace, hospody, bufety, kavárny, vinotéky, </w:t>
      </w:r>
      <w:proofErr w:type="spellStart"/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pivotéky</w:t>
      </w:r>
      <w:proofErr w:type="spellEnd"/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vnitřní prostory.</w:t>
      </w:r>
    </w:p>
    <w:p w:rsidR="00654231" w:rsidRPr="00654231" w:rsidRDefault="00654231" w:rsidP="00654231">
      <w:pPr>
        <w:numPr>
          <w:ilvl w:val="0"/>
          <w:numId w:val="6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Hotely, venkovní kempy a další ubytovací zařízení</w:t>
      </w:r>
      <w:r w:rsidRPr="006542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(včetně jejich restaurací a kaváren).</w:t>
      </w:r>
    </w:p>
    <w:p w:rsidR="00654231" w:rsidRPr="00654231" w:rsidRDefault="00654231" w:rsidP="00654231">
      <w:pPr>
        <w:numPr>
          <w:ilvl w:val="0"/>
          <w:numId w:val="6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Taxislužby </w:t>
      </w:r>
      <w:r w:rsidRPr="00654231">
        <w:rPr>
          <w:rFonts w:ascii="Times New Roman" w:eastAsia="Times New Roman" w:hAnsi="Times New Roman" w:cs="Times New Roman"/>
          <w:sz w:val="24"/>
          <w:szCs w:val="24"/>
          <w:lang w:eastAsia="cs-CZ"/>
        </w:rPr>
        <w:t>(dosud nepovolené).</w:t>
      </w:r>
    </w:p>
    <w:p w:rsidR="00654231" w:rsidRPr="00654231" w:rsidRDefault="00654231" w:rsidP="00654231">
      <w:pPr>
        <w:numPr>
          <w:ilvl w:val="0"/>
          <w:numId w:val="6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Živnosti, při kterých je porušována integrita kůže </w:t>
      </w:r>
      <w:r w:rsidRPr="00654231">
        <w:rPr>
          <w:rFonts w:ascii="Times New Roman" w:eastAsia="Times New Roman" w:hAnsi="Times New Roman" w:cs="Times New Roman"/>
          <w:sz w:val="24"/>
          <w:szCs w:val="24"/>
          <w:lang w:eastAsia="cs-CZ"/>
        </w:rPr>
        <w:t>(tetování, piercing).</w:t>
      </w:r>
    </w:p>
    <w:p w:rsidR="00654231" w:rsidRPr="00654231" w:rsidRDefault="00654231" w:rsidP="00654231">
      <w:pPr>
        <w:numPr>
          <w:ilvl w:val="0"/>
          <w:numId w:val="6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Divadla, zámky, hrady a ostatní kulturní aktivity</w:t>
      </w:r>
      <w:r w:rsidRPr="006542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přesně definovaných podmínek.</w:t>
      </w:r>
    </w:p>
    <w:p w:rsidR="00654231" w:rsidRPr="00654231" w:rsidRDefault="00654231" w:rsidP="00654231">
      <w:pPr>
        <w:numPr>
          <w:ilvl w:val="0"/>
          <w:numId w:val="6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Kulturní, společenské, sportovní akce </w:t>
      </w:r>
      <w:r w:rsidRPr="00654231">
        <w:rPr>
          <w:rFonts w:ascii="Times New Roman" w:eastAsia="Times New Roman" w:hAnsi="Times New Roman" w:cs="Times New Roman"/>
          <w:sz w:val="24"/>
          <w:szCs w:val="24"/>
          <w:lang w:eastAsia="cs-CZ"/>
        </w:rPr>
        <w:t>(počet osob bude specifikován).</w:t>
      </w:r>
    </w:p>
    <w:p w:rsidR="00654231" w:rsidRPr="00654231" w:rsidRDefault="00654231" w:rsidP="00654231">
      <w:pPr>
        <w:numPr>
          <w:ilvl w:val="0"/>
          <w:numId w:val="6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Zotavovací akce apod. pro děti do 15 let věku.</w:t>
      </w:r>
    </w:p>
    <w:p w:rsidR="00654231" w:rsidRPr="00654231" w:rsidRDefault="00654231" w:rsidP="00654231">
      <w:pPr>
        <w:numPr>
          <w:ilvl w:val="0"/>
          <w:numId w:val="6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Další včetně opatření v cestovním ruchu.</w:t>
      </w:r>
    </w:p>
    <w:p w:rsidR="00654231" w:rsidRPr="00654231" w:rsidRDefault="00654231" w:rsidP="00654231">
      <w:pPr>
        <w:numPr>
          <w:ilvl w:val="0"/>
          <w:numId w:val="6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Svatby za specifických hygienických podmínek.</w:t>
      </w:r>
    </w:p>
    <w:p w:rsidR="00654231" w:rsidRPr="00654231" w:rsidRDefault="00654231" w:rsidP="00654231">
      <w:pPr>
        <w:numPr>
          <w:ilvl w:val="0"/>
          <w:numId w:val="6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Zoologické, botanické a </w:t>
      </w:r>
      <w:proofErr w:type="spellStart"/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dentrologické</w:t>
      </w:r>
      <w:proofErr w:type="spellEnd"/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zahrady</w:t>
      </w:r>
      <w:r w:rsidRPr="006542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(včetně vnitřních prostor).</w:t>
      </w:r>
    </w:p>
    <w:p w:rsidR="00654231" w:rsidRPr="00654231" w:rsidRDefault="00654231" w:rsidP="00654231">
      <w:pPr>
        <w:spacing w:before="100" w:beforeAutospacing="1" w:after="100" w:afterAutospacing="1" w:line="36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během června</w:t>
      </w:r>
    </w:p>
    <w:p w:rsidR="00654231" w:rsidRPr="00654231" w:rsidRDefault="00654231" w:rsidP="00654231">
      <w:pPr>
        <w:numPr>
          <w:ilvl w:val="0"/>
          <w:numId w:val="7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sz w:val="24"/>
          <w:szCs w:val="24"/>
          <w:lang w:eastAsia="cs-CZ"/>
        </w:rPr>
        <w:t>Ostatní činnosti budou povoleny během června podle aktuální epidemiologické situace.</w:t>
      </w:r>
      <w:r w:rsidRPr="0065423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654231" w:rsidRPr="00654231" w:rsidRDefault="00654231" w:rsidP="00654231">
      <w:pPr>
        <w:spacing w:before="100" w:beforeAutospacing="1" w:after="100" w:afterAutospacing="1" w:line="36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2" w:name="skoly"/>
      <w:bookmarkEnd w:id="2"/>
      <w:r w:rsidRPr="0065423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Rozvolnění ve školách a školských zařízeních</w:t>
      </w:r>
    </w:p>
    <w:p w:rsidR="00654231" w:rsidRPr="00654231" w:rsidRDefault="00654231" w:rsidP="00654231">
      <w:pPr>
        <w:spacing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lastRenderedPageBreak/>
        <w:drawing>
          <wp:inline distT="0" distB="0" distL="0" distR="0">
            <wp:extent cx="5499735" cy="3828197"/>
            <wp:effectExtent l="0" t="0" r="5715" b="1270"/>
            <wp:docPr id="2" name="Obrázek 2" descr="Harmonogram uvolňování opatření ve školách a školských zařízeních - ilustrační obrázek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rmonogram uvolňování opatření ve školách a školských zařízeních - ilustrační obrázek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585" cy="3871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231" w:rsidRPr="00654231" w:rsidRDefault="00654231" w:rsidP="00654231">
      <w:pPr>
        <w:spacing w:before="100" w:beforeAutospacing="1" w:after="100" w:afterAutospacing="1" w:line="36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pondělí 20. dubna</w:t>
      </w:r>
    </w:p>
    <w:p w:rsidR="00654231" w:rsidRPr="00654231" w:rsidRDefault="00654231" w:rsidP="00654231">
      <w:pPr>
        <w:numPr>
          <w:ilvl w:val="0"/>
          <w:numId w:val="8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Vysoké školy (vědecko-akademické instituce) - </w:t>
      </w:r>
      <w:r w:rsidRPr="00654231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individuální aktivity pro studenty v posledním ročníku studia vždy do max. počtu 5 osob. Týká se např. individuálních konzultací či zkoušek, zejména státních závěrečných či rigorózních. Individuálně bude možné také navštívit knihovnu či studovnu, ale pouze za účelem příjmu či odevzdání studijní literatury.</w:t>
      </w:r>
    </w:p>
    <w:p w:rsidR="00654231" w:rsidRPr="00654231" w:rsidRDefault="00654231" w:rsidP="00654231">
      <w:pPr>
        <w:spacing w:before="100" w:beforeAutospacing="1" w:after="100" w:afterAutospacing="1" w:line="36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pondělí 27. dubna</w:t>
      </w:r>
    </w:p>
    <w:p w:rsidR="00654231" w:rsidRPr="00654231" w:rsidRDefault="00654231" w:rsidP="00654231">
      <w:pPr>
        <w:numPr>
          <w:ilvl w:val="0"/>
          <w:numId w:val="9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Vysoké školy (vědecko-akademické instituce) - </w:t>
      </w:r>
      <w:r w:rsidRPr="00654231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individuální aktivity pro studenty vždy do max. počtu 5 osob. Týká se např. individuálních konzultací či zkoušek, zejména státních závěrečných či rigorózních. Individuálně bude možné také navštívit knihovnu či studovnu, ale pouze za účelem příjmu či odevzdání studijní literatury.</w:t>
      </w:r>
    </w:p>
    <w:p w:rsidR="00654231" w:rsidRPr="00654231" w:rsidRDefault="00654231" w:rsidP="00654231">
      <w:pPr>
        <w:numPr>
          <w:ilvl w:val="0"/>
          <w:numId w:val="9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9" w:history="1">
        <w:r w:rsidRPr="006542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Krizové opatření platné od 27. dubna</w:t>
        </w:r>
      </w:hyperlink>
      <w:r w:rsidRPr="0065423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54231" w:rsidRPr="00654231" w:rsidRDefault="00654231" w:rsidP="00654231">
      <w:pPr>
        <w:spacing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0" w:history="1">
        <w:r w:rsidRPr="006542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Požadavky pro vysoké školy a vědecko-akademické instituce</w:t>
        </w:r>
      </w:hyperlink>
      <w:r w:rsidRPr="0065423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54231" w:rsidRPr="00654231" w:rsidRDefault="00654231" w:rsidP="00654231">
      <w:pPr>
        <w:spacing w:before="100" w:beforeAutospacing="1" w:after="100" w:afterAutospacing="1" w:line="36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pondělí 11. května</w:t>
      </w:r>
    </w:p>
    <w:p w:rsidR="00654231" w:rsidRPr="00654231" w:rsidRDefault="00654231" w:rsidP="00654231">
      <w:pPr>
        <w:numPr>
          <w:ilvl w:val="0"/>
          <w:numId w:val="10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Studenti závěrečných ročníků středních škol, konzervatoří a vyšších odborných škol </w:t>
      </w:r>
      <w:r w:rsidRPr="00654231">
        <w:rPr>
          <w:rFonts w:ascii="Times New Roman" w:eastAsia="Times New Roman" w:hAnsi="Times New Roman" w:cs="Times New Roman"/>
          <w:sz w:val="24"/>
          <w:szCs w:val="24"/>
          <w:lang w:eastAsia="cs-CZ"/>
        </w:rPr>
        <w:t>– výhradně pro účely přípravy na maturitní, závěrečné zkoušky a absolutoria.</w:t>
      </w:r>
    </w:p>
    <w:p w:rsidR="00654231" w:rsidRPr="00654231" w:rsidRDefault="00654231" w:rsidP="00654231">
      <w:pPr>
        <w:numPr>
          <w:ilvl w:val="0"/>
          <w:numId w:val="10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Individuální výuka na základních uměleckých školách a jazykových školách s právem státní jazykové zkoušky.</w:t>
      </w:r>
    </w:p>
    <w:p w:rsidR="00654231" w:rsidRPr="00654231" w:rsidRDefault="00654231" w:rsidP="00654231">
      <w:pPr>
        <w:numPr>
          <w:ilvl w:val="0"/>
          <w:numId w:val="10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Prezenční výuka ve školách při dětských domovech se školou, výchovných a diagnostických ústavech.</w:t>
      </w:r>
    </w:p>
    <w:p w:rsidR="00654231" w:rsidRPr="00654231" w:rsidRDefault="00654231" w:rsidP="00654231">
      <w:pPr>
        <w:spacing w:before="100" w:beforeAutospacing="1" w:after="100" w:afterAutospacing="1" w:line="36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pondělí 25. května</w:t>
      </w:r>
    </w:p>
    <w:p w:rsidR="00654231" w:rsidRPr="00654231" w:rsidRDefault="00654231" w:rsidP="00654231">
      <w:pPr>
        <w:numPr>
          <w:ilvl w:val="0"/>
          <w:numId w:val="11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Možnost osobní přítomnosti žáků 1. stupně základních škol a jejich organizované a zájmové aktivity nepovinného charakteru formou školních skupin – </w:t>
      </w:r>
      <w:r w:rsidRPr="00654231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doporučeno 15 dětí ve skupině (jedno dítě v lavici), bez možnosti měnit složení skupin, roušky doporučeny</w:t>
      </w:r>
      <w:r w:rsidRPr="0065423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(o nošení/nenošení rozhodne vyučující), povinně pak roušky ve společných prostorách školy.</w:t>
      </w:r>
    </w:p>
    <w:p w:rsidR="00654231" w:rsidRPr="00654231" w:rsidRDefault="00654231" w:rsidP="00654231">
      <w:pPr>
        <w:numPr>
          <w:ilvl w:val="0"/>
          <w:numId w:val="11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Výuka a vzdělávání na základních uměleckých školách, jazykových školách s právem státní jazykové zkoušky, výuka ve střediscích volného času a domech dětí a mládeže </w:t>
      </w:r>
      <w:r w:rsidRPr="00654231">
        <w:rPr>
          <w:rFonts w:ascii="Times New Roman" w:eastAsia="Times New Roman" w:hAnsi="Times New Roman" w:cs="Times New Roman"/>
          <w:sz w:val="24"/>
          <w:szCs w:val="24"/>
          <w:lang w:eastAsia="cs-CZ"/>
        </w:rPr>
        <w:t>– max. 5 dětí.</w:t>
      </w:r>
    </w:p>
    <w:p w:rsidR="00654231" w:rsidRPr="00654231" w:rsidRDefault="00654231" w:rsidP="00654231">
      <w:pPr>
        <w:spacing w:before="100" w:beforeAutospacing="1" w:after="100" w:afterAutospacing="1" w:line="36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nejdříve 1. června</w:t>
      </w:r>
    </w:p>
    <w:p w:rsidR="00654231" w:rsidRPr="00654231" w:rsidRDefault="00654231" w:rsidP="00654231">
      <w:pPr>
        <w:numPr>
          <w:ilvl w:val="0"/>
          <w:numId w:val="12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Možnost realizace maturitních a závěrečných zkoušek a absolutorií na konzervatořích a vyšších odborných školách.</w:t>
      </w:r>
    </w:p>
    <w:p w:rsidR="00654231" w:rsidRPr="00654231" w:rsidRDefault="00654231" w:rsidP="00654231">
      <w:pPr>
        <w:numPr>
          <w:ilvl w:val="0"/>
          <w:numId w:val="12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Omezená možnost realizovat praktické vyučování (odborný výcvik) na středních a vyšších odborných školách </w:t>
      </w:r>
      <w:r w:rsidRPr="00654231">
        <w:rPr>
          <w:rFonts w:ascii="Times New Roman" w:eastAsia="Times New Roman" w:hAnsi="Times New Roman" w:cs="Times New Roman"/>
          <w:sz w:val="24"/>
          <w:szCs w:val="24"/>
          <w:lang w:eastAsia="cs-CZ"/>
        </w:rPr>
        <w:t>– podmínky obdobné jako u školních skupin.</w:t>
      </w:r>
    </w:p>
    <w:p w:rsidR="00654231" w:rsidRPr="00654231" w:rsidRDefault="00654231" w:rsidP="00654231">
      <w:pPr>
        <w:spacing w:before="100" w:beforeAutospacing="1" w:after="100" w:afterAutospacing="1" w:line="36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červen</w:t>
      </w:r>
    </w:p>
    <w:p w:rsidR="00654231" w:rsidRPr="00654231" w:rsidRDefault="00654231" w:rsidP="00654231">
      <w:pPr>
        <w:numPr>
          <w:ilvl w:val="0"/>
          <w:numId w:val="13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Možnost realizace jednotných přijímacích a školních přijímacích zkoušek na středních školách.</w:t>
      </w:r>
    </w:p>
    <w:p w:rsidR="00654231" w:rsidRPr="00654231" w:rsidRDefault="00654231" w:rsidP="00654231">
      <w:pPr>
        <w:numPr>
          <w:ilvl w:val="0"/>
          <w:numId w:val="13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Realizace konzultací či občasných vzdělávacích aktivit v menších skupinách žáků na 2. stupních základních škol a školách středních, a to ve stěžejních předmětech a formou třídnických hodin.</w:t>
      </w:r>
    </w:p>
    <w:p w:rsidR="00654231" w:rsidRPr="00654231" w:rsidRDefault="00654231" w:rsidP="00654231">
      <w:pPr>
        <w:spacing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1" w:history="1">
        <w:r w:rsidRPr="006542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Více na stránkách Ministerstva školství mládeže a tělovýchovy</w:t>
        </w:r>
      </w:hyperlink>
      <w:r w:rsidRPr="0065423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54231" w:rsidRPr="00654231" w:rsidRDefault="00654231" w:rsidP="00654231">
      <w:pPr>
        <w:spacing w:before="100" w:beforeAutospacing="1" w:after="100" w:afterAutospacing="1" w:line="36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3" w:name="socialni_sluzby"/>
      <w:bookmarkEnd w:id="3"/>
      <w:r w:rsidRPr="0065423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Plán rozvolnění v oblasti sociálních služeb</w:t>
      </w:r>
    </w:p>
    <w:p w:rsidR="00654231" w:rsidRPr="00654231" w:rsidRDefault="00654231" w:rsidP="00654231">
      <w:pPr>
        <w:spacing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lastRenderedPageBreak/>
        <w:drawing>
          <wp:inline distT="0" distB="0" distL="0" distR="0">
            <wp:extent cx="5704764" cy="3713904"/>
            <wp:effectExtent l="0" t="0" r="0" b="1270"/>
            <wp:docPr id="1" name="Obrázek 1" descr="Plán rozvolnění opatření v oblasti sociálních služeb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án rozvolnění opatření v oblasti sociálních služeb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99" cy="3747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231" w:rsidRPr="00654231" w:rsidRDefault="00654231" w:rsidP="00654231">
      <w:pPr>
        <w:spacing w:before="100" w:beforeAutospacing="1" w:after="100" w:afterAutospacing="1" w:line="36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pondělí 27. dubna</w:t>
      </w:r>
    </w:p>
    <w:p w:rsidR="00654231" w:rsidRPr="00654231" w:rsidRDefault="00654231" w:rsidP="00654231">
      <w:pPr>
        <w:numPr>
          <w:ilvl w:val="0"/>
          <w:numId w:val="14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Otevření nízkoprahových zařízení pro děti a mládež (dále jen „NZDM“) a sociálně aktivizačních služeb (dále jen „SAS“) pro rodiny s dětmi v terénní formě v bezkontaktní podobě.</w:t>
      </w:r>
      <w:r w:rsidRPr="006542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Bezkontaktní podoba terénní formy těchto sociálních služeb je poskytována v případě poskytování vybraných základních činností zajišťujících potřeby klienta bez přímého vzájemného kontaktu pracovníků poskytovatele a klienta. Jedná se především o případy, kdy jsou pro zajištění těchto potřeb klientů využívány elektronické (email, videokonferenční hovory, sociální sítě apod.), telefonické, distanční (zásilková služba, donášková služba, </w:t>
      </w:r>
      <w:proofErr w:type="gramStart"/>
      <w:r w:rsidRPr="00654231">
        <w:rPr>
          <w:rFonts w:ascii="Times New Roman" w:eastAsia="Times New Roman" w:hAnsi="Times New Roman" w:cs="Times New Roman"/>
          <w:sz w:val="24"/>
          <w:szCs w:val="24"/>
          <w:lang w:eastAsia="cs-CZ"/>
        </w:rPr>
        <w:t>pošta,</w:t>
      </w:r>
      <w:proofErr w:type="gramEnd"/>
      <w:r w:rsidRPr="006542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apod.), nebo jiné analogické služby.</w:t>
      </w:r>
    </w:p>
    <w:p w:rsidR="00654231" w:rsidRPr="00654231" w:rsidRDefault="00654231" w:rsidP="00654231">
      <w:pPr>
        <w:spacing w:before="100" w:beforeAutospacing="1" w:after="100" w:afterAutospacing="1" w:line="36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pondělí 11. května                                                    </w:t>
      </w:r>
    </w:p>
    <w:p w:rsidR="00654231" w:rsidRPr="00654231" w:rsidRDefault="00654231" w:rsidP="00654231">
      <w:pPr>
        <w:numPr>
          <w:ilvl w:val="0"/>
          <w:numId w:val="15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Otevření NZDM a SAS pro rodiny s dětmi v terénní </w:t>
      </w:r>
      <w:proofErr w:type="gramStart"/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formě</w:t>
      </w:r>
      <w:proofErr w:type="gramEnd"/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to v přirozeném prostředí uživatelů </w:t>
      </w:r>
      <w:r w:rsidRPr="00654231">
        <w:rPr>
          <w:rFonts w:ascii="Times New Roman" w:eastAsia="Times New Roman" w:hAnsi="Times New Roman" w:cs="Times New Roman"/>
          <w:sz w:val="24"/>
          <w:szCs w:val="24"/>
          <w:lang w:eastAsia="cs-CZ"/>
        </w:rPr>
        <w:t>za podmínek dodržování všech preventivních opatření.</w:t>
      </w:r>
    </w:p>
    <w:p w:rsidR="00654231" w:rsidRPr="00654231" w:rsidRDefault="00654231" w:rsidP="00654231">
      <w:pPr>
        <w:numPr>
          <w:ilvl w:val="0"/>
          <w:numId w:val="15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Otevření SAS pro seniory a osoby se zdravotním postižením v terénní formě v bezkontaktní podobě.</w:t>
      </w:r>
    </w:p>
    <w:p w:rsidR="00654231" w:rsidRPr="00654231" w:rsidRDefault="00654231" w:rsidP="00654231">
      <w:pPr>
        <w:numPr>
          <w:ilvl w:val="0"/>
          <w:numId w:val="15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Možnost vycházet mimo areál pro klienty v pobytových službách péče kromě cílové skupiny senioři</w:t>
      </w:r>
      <w:r w:rsidRPr="00654231">
        <w:rPr>
          <w:rFonts w:ascii="Times New Roman" w:eastAsia="Times New Roman" w:hAnsi="Times New Roman" w:cs="Times New Roman"/>
          <w:sz w:val="24"/>
          <w:szCs w:val="24"/>
          <w:lang w:eastAsia="cs-CZ"/>
        </w:rPr>
        <w:t>, pokud to vyžaduje individualizovaná potřeba klienta za podmínek dodržování všech preventivních opatření.</w:t>
      </w:r>
    </w:p>
    <w:p w:rsidR="00654231" w:rsidRPr="00654231" w:rsidRDefault="00654231" w:rsidP="00654231">
      <w:pPr>
        <w:spacing w:before="100" w:beforeAutospacing="1" w:after="100" w:afterAutospacing="1" w:line="36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pondělí 25. května</w:t>
      </w:r>
    </w:p>
    <w:p w:rsidR="00654231" w:rsidRPr="00654231" w:rsidRDefault="00654231" w:rsidP="00654231">
      <w:pPr>
        <w:numPr>
          <w:ilvl w:val="0"/>
          <w:numId w:val="16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Otevření týdenních stacionářů v omezeném režimu</w:t>
      </w:r>
      <w:r w:rsidRPr="006542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podmínek dodržování všech preventivních opatření.</w:t>
      </w:r>
    </w:p>
    <w:p w:rsidR="00654231" w:rsidRPr="00654231" w:rsidRDefault="00654231" w:rsidP="00654231">
      <w:pPr>
        <w:numPr>
          <w:ilvl w:val="0"/>
          <w:numId w:val="16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Otevření SAS pro seniory a osoby se zdravotním postižením v terénní formě </w:t>
      </w:r>
      <w:r w:rsidRPr="00654231">
        <w:rPr>
          <w:rFonts w:ascii="Times New Roman" w:eastAsia="Times New Roman" w:hAnsi="Times New Roman" w:cs="Times New Roman"/>
          <w:sz w:val="24"/>
          <w:szCs w:val="24"/>
          <w:lang w:eastAsia="cs-CZ"/>
        </w:rPr>
        <w:t>za podmínek dodržování všech preventivních opatření.</w:t>
      </w:r>
    </w:p>
    <w:p w:rsidR="00654231" w:rsidRPr="00654231" w:rsidRDefault="00654231" w:rsidP="00654231">
      <w:pPr>
        <w:numPr>
          <w:ilvl w:val="0"/>
          <w:numId w:val="16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Otevření NZDM a SAS pro rodiny s dětmi v terénní a ambulantní formě</w:t>
      </w:r>
      <w:r w:rsidRPr="006542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podmínek dodržování všech preventivních opatření.</w:t>
      </w:r>
    </w:p>
    <w:p w:rsidR="00654231" w:rsidRPr="00654231" w:rsidRDefault="00654231" w:rsidP="00654231">
      <w:pPr>
        <w:numPr>
          <w:ilvl w:val="0"/>
          <w:numId w:val="16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Otevření denních stacionářů v omezeném režimu pro cílovou skupinu děti a mládež v omezeném režimu</w:t>
      </w:r>
      <w:r w:rsidRPr="006542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za podmínek dodržování všech preventivních opatření.</w:t>
      </w:r>
    </w:p>
    <w:p w:rsidR="00654231" w:rsidRPr="00654231" w:rsidRDefault="00654231" w:rsidP="00654231">
      <w:pPr>
        <w:spacing w:before="100" w:beforeAutospacing="1" w:after="100" w:afterAutospacing="1" w:line="36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pondělí 8. června</w:t>
      </w:r>
    </w:p>
    <w:p w:rsidR="00654231" w:rsidRPr="00654231" w:rsidRDefault="00654231" w:rsidP="00654231">
      <w:pPr>
        <w:numPr>
          <w:ilvl w:val="0"/>
          <w:numId w:val="17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Otevření denních stacionářů, center denních služeb, sociálně terapeutických dílen, sociálně aktivizačních služeb pro seniory a osoby se zdravotním postižením pro všechny cílové skupiny kromě seniorů </w:t>
      </w:r>
      <w:r w:rsidRPr="00654231">
        <w:rPr>
          <w:rFonts w:ascii="Times New Roman" w:eastAsia="Times New Roman" w:hAnsi="Times New Roman" w:cs="Times New Roman"/>
          <w:sz w:val="24"/>
          <w:szCs w:val="24"/>
          <w:lang w:eastAsia="cs-CZ"/>
        </w:rPr>
        <w:t>v omezeném režimu za podmínek dodržování všech preventivních opatření.</w:t>
      </w:r>
    </w:p>
    <w:p w:rsidR="00654231" w:rsidRPr="00654231" w:rsidRDefault="00654231" w:rsidP="00654231">
      <w:pPr>
        <w:numPr>
          <w:ilvl w:val="0"/>
          <w:numId w:val="17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Možnost návštěv u klientů pobytových služeb péče</w:t>
      </w:r>
      <w:r w:rsidRPr="006542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podmínek dodržování všech preventivních opatření.</w:t>
      </w:r>
    </w:p>
    <w:p w:rsidR="00654231" w:rsidRPr="00654231" w:rsidRDefault="00654231" w:rsidP="00654231">
      <w:pPr>
        <w:numPr>
          <w:ilvl w:val="0"/>
          <w:numId w:val="17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Znovuobnovení poskytování sociálních služeb </w:t>
      </w:r>
      <w:r w:rsidRPr="00654231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individuálního plánování a smluv o poskytování sociálních služeb.</w:t>
      </w:r>
    </w:p>
    <w:p w:rsidR="00654231" w:rsidRPr="00654231" w:rsidRDefault="00654231" w:rsidP="00654231">
      <w:pPr>
        <w:spacing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2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Nadále platí u všech opatření, že klienti a zaměstnanci nadále používají náležitou ochranu nosu a úst (rouška), bude dostupná </w:t>
      </w:r>
      <w:proofErr w:type="spellStart"/>
      <w:r w:rsidRPr="00654231">
        <w:rPr>
          <w:rFonts w:ascii="Times New Roman" w:eastAsia="Times New Roman" w:hAnsi="Times New Roman" w:cs="Times New Roman"/>
          <w:sz w:val="24"/>
          <w:szCs w:val="24"/>
          <w:lang w:eastAsia="cs-CZ"/>
        </w:rPr>
        <w:t>virucidní</w:t>
      </w:r>
      <w:proofErr w:type="spellEnd"/>
      <w:r w:rsidRPr="006542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654231">
        <w:rPr>
          <w:rFonts w:ascii="Times New Roman" w:eastAsia="Times New Roman" w:hAnsi="Times New Roman" w:cs="Times New Roman"/>
          <w:sz w:val="24"/>
          <w:szCs w:val="24"/>
          <w:lang w:eastAsia="cs-CZ"/>
        </w:rPr>
        <w:t>desinfekce</w:t>
      </w:r>
      <w:proofErr w:type="gramEnd"/>
      <w:r w:rsidRPr="006542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použití ve všech zařízeních a skupinové aktivity budou probíhat v maximálním počtu 5 osob (4+1), a to až do odvolání.</w:t>
      </w:r>
    </w:p>
    <w:p w:rsidR="00AD1E99" w:rsidRDefault="00AD1E99" w:rsidP="00654231">
      <w:pPr>
        <w:jc w:val="both"/>
      </w:pPr>
    </w:p>
    <w:sectPr w:rsidR="00AD1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26F8E"/>
    <w:multiLevelType w:val="multilevel"/>
    <w:tmpl w:val="E9FA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C3489"/>
    <w:multiLevelType w:val="multilevel"/>
    <w:tmpl w:val="37423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B14BC9"/>
    <w:multiLevelType w:val="multilevel"/>
    <w:tmpl w:val="547E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D7290"/>
    <w:multiLevelType w:val="multilevel"/>
    <w:tmpl w:val="7F32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76385"/>
    <w:multiLevelType w:val="multilevel"/>
    <w:tmpl w:val="4788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87266C"/>
    <w:multiLevelType w:val="multilevel"/>
    <w:tmpl w:val="698C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AE7023"/>
    <w:multiLevelType w:val="multilevel"/>
    <w:tmpl w:val="A0A0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55384C"/>
    <w:multiLevelType w:val="multilevel"/>
    <w:tmpl w:val="0A52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B50FDB"/>
    <w:multiLevelType w:val="multilevel"/>
    <w:tmpl w:val="E386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890EFA"/>
    <w:multiLevelType w:val="multilevel"/>
    <w:tmpl w:val="8420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44302"/>
    <w:multiLevelType w:val="multilevel"/>
    <w:tmpl w:val="D996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6C6444"/>
    <w:multiLevelType w:val="multilevel"/>
    <w:tmpl w:val="910E3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3065AB"/>
    <w:multiLevelType w:val="multilevel"/>
    <w:tmpl w:val="21D4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AA2125"/>
    <w:multiLevelType w:val="multilevel"/>
    <w:tmpl w:val="9E68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373E69"/>
    <w:multiLevelType w:val="multilevel"/>
    <w:tmpl w:val="0C8A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820D59"/>
    <w:multiLevelType w:val="multilevel"/>
    <w:tmpl w:val="6A70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3D6309"/>
    <w:multiLevelType w:val="multilevel"/>
    <w:tmpl w:val="3A08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6"/>
  </w:num>
  <w:num w:numId="4">
    <w:abstractNumId w:val="15"/>
  </w:num>
  <w:num w:numId="5">
    <w:abstractNumId w:val="1"/>
  </w:num>
  <w:num w:numId="6">
    <w:abstractNumId w:val="10"/>
  </w:num>
  <w:num w:numId="7">
    <w:abstractNumId w:val="8"/>
  </w:num>
  <w:num w:numId="8">
    <w:abstractNumId w:val="6"/>
  </w:num>
  <w:num w:numId="9">
    <w:abstractNumId w:val="4"/>
  </w:num>
  <w:num w:numId="10">
    <w:abstractNumId w:val="3"/>
  </w:num>
  <w:num w:numId="11">
    <w:abstractNumId w:val="7"/>
  </w:num>
  <w:num w:numId="12">
    <w:abstractNumId w:val="0"/>
  </w:num>
  <w:num w:numId="13">
    <w:abstractNumId w:val="12"/>
  </w:num>
  <w:num w:numId="14">
    <w:abstractNumId w:val="9"/>
  </w:num>
  <w:num w:numId="15">
    <w:abstractNumId w:val="14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31"/>
    <w:rsid w:val="00654231"/>
    <w:rsid w:val="00AD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6CDEC"/>
  <w15:chartTrackingRefBased/>
  <w15:docId w15:val="{92A55DE4-F582-4E66-B580-6DFF4663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542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542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6542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423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5423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5423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bold">
    <w:name w:val="bold"/>
    <w:basedOn w:val="Standardnpsmoodstavce"/>
    <w:rsid w:val="00654231"/>
  </w:style>
  <w:style w:type="character" w:styleId="Siln">
    <w:name w:val="Strong"/>
    <w:basedOn w:val="Standardnpsmoodstavce"/>
    <w:uiPriority w:val="22"/>
    <w:qFormat/>
    <w:rsid w:val="006542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2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1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5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4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ada.cz/assets/epidemie-koronaviru/dulezite-informace/uvolneni-schema-podnikatele-zivnostnici-23042020.pdf" TargetMode="External"/><Relationship Id="rId13" Type="http://schemas.openxmlformats.org/officeDocument/2006/relationships/hyperlink" Target="https://www.vlada.cz/assets/media-centrum/aktualne/uv200423-0452-converted.pdf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hyperlink" Target="http://www.msmt.cz/harmonogram-uvolnovani-opatreni-v-oblasti-skolstvi" TargetMode="External"/><Relationship Id="rId7" Type="http://schemas.openxmlformats.org/officeDocument/2006/relationships/hyperlink" Target="https://www.vlada.cz/cz/epidemie-koronaviru/dulezite-informace/harmonogram-uvolnovani-podnikatelskych-cinnosti--opatreni-ve-skolach-a-v-socialnich-sluzbach-180969/" TargetMode="External"/><Relationship Id="rId12" Type="http://schemas.openxmlformats.org/officeDocument/2006/relationships/hyperlink" Target="https://koronavirus.mzcr.cz/doporuceni-mz-cr-k-uvolneni-opatreni-od-20-4-2020" TargetMode="External"/><Relationship Id="rId17" Type="http://schemas.openxmlformats.org/officeDocument/2006/relationships/hyperlink" Target="http://www.vlada.cz/assets/epidemie-koronaviru/dulezite-informace/uvolneni_schema_skoly_14042020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koronavirus.mzcr.cz/doporuceni-mz-cr-k-uvolneni-opatreni-od-27-4-2020" TargetMode="External"/><Relationship Id="rId20" Type="http://schemas.openxmlformats.org/officeDocument/2006/relationships/hyperlink" Target="https://koronavirus.mzcr.cz/pozadavky-pro-vysoke-skoly-vedecko-akademicke-instituc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vlada.cz/cz/epidemie-koronaviru/dulezite-informace/harmonogram-uvolnovani-podnikatelskych-cinnosti--opatreni-ve-skolach-a-v-socialnich-sluzbach-180969/" TargetMode="External"/><Relationship Id="rId11" Type="http://schemas.openxmlformats.org/officeDocument/2006/relationships/hyperlink" Target="https://www.mvcr.cz/clanek/doporuceni-pro-obce-k-postupu-pro-konani-snatecnych-obradu-od-20-dubna-2020.aspx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vlada.cz/cz/epidemie-koronaviru/dulezite-informace/harmonogram-uvolnovani-podnikatelskych-cinnosti--opatreni-ve-skolach-a-v-socialnich-sluzbach-180969/" TargetMode="External"/><Relationship Id="rId15" Type="http://schemas.openxmlformats.org/officeDocument/2006/relationships/hyperlink" Target="https://www.vlada.cz/assets/media-centrum/aktualne/uv200423-0453-converted.pdf" TargetMode="External"/><Relationship Id="rId23" Type="http://schemas.openxmlformats.org/officeDocument/2006/relationships/image" Target="media/image3.jpeg"/><Relationship Id="rId10" Type="http://schemas.openxmlformats.org/officeDocument/2006/relationships/hyperlink" Target="https://www.mpo.cz/assets/cz/rozcestnik/pro-media/tiskove-zpravy/2020/4/1vlna_uvolneni_podnikani.pdf" TargetMode="External"/><Relationship Id="rId19" Type="http://schemas.openxmlformats.org/officeDocument/2006/relationships/hyperlink" Target="https://www.vlada.cz/assets/media-centrum/aktualne/uv200423-0455-converted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www.mkcr.cz/novinky-a-media/zakladni-doporuceni-ministerstva-kultury-a-ministerstva-zdravotnictvi-pro-otevirajici-se-knihovny-4-cs3753.html" TargetMode="External"/><Relationship Id="rId22" Type="http://schemas.openxmlformats.org/officeDocument/2006/relationships/hyperlink" Target="http://www.vlada.cz/assets/epidemie-koronaviru/dulezite-informace/rozvolnovani-socialni-zarizeni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5A5F2572</Template>
  <TotalTime>2</TotalTime>
  <Pages>7</Pages>
  <Words>1435</Words>
  <Characters>8468</Characters>
  <Application>Microsoft Office Word</Application>
  <DocSecurity>0</DocSecurity>
  <Lines>70</Lines>
  <Paragraphs>19</Paragraphs>
  <ScaleCrop>false</ScaleCrop>
  <Company/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Spálenková Marta</dc:creator>
  <cp:keywords/>
  <dc:description/>
  <cp:lastModifiedBy>Spálenková Marta</cp:lastModifiedBy>
  <cp:revision>1</cp:revision>
  <dcterms:created xsi:type="dcterms:W3CDTF">2020-04-27T12:48:00Z</dcterms:created>
  <dcterms:modified xsi:type="dcterms:W3CDTF">2020-04-27T12:50:00Z</dcterms:modified>
</cp:coreProperties>
</file>